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4B2A2">
      <w:pPr>
        <w:jc w:val="left"/>
        <w:rPr>
          <w:rFonts w:hint="eastAsia"/>
          <w:b/>
          <w:color w:val="auto"/>
          <w:sz w:val="28"/>
          <w:szCs w:val="28"/>
          <w:highlight w:val="none"/>
        </w:rPr>
      </w:pPr>
      <w:bookmarkStart w:id="18" w:name="_GoBack"/>
      <w:bookmarkEnd w:id="18"/>
      <w:bookmarkStart w:id="0" w:name="_Toc441562125"/>
      <w:bookmarkStart w:id="1" w:name="_Toc531613649"/>
      <w:bookmarkStart w:id="2" w:name="_Toc257735276"/>
      <w:bookmarkStart w:id="3" w:name="_Toc505328965"/>
      <w:bookmarkStart w:id="4" w:name="_Toc238956654"/>
      <w:bookmarkStart w:id="5" w:name="_Toc292907873"/>
      <w:bookmarkStart w:id="6" w:name="_Toc441562051"/>
      <w:bookmarkStart w:id="7" w:name="_Toc239225833"/>
      <w:bookmarkStart w:id="8" w:name="_Toc504485662"/>
      <w:bookmarkStart w:id="9" w:name="_Toc441562052"/>
      <w:bookmarkStart w:id="10" w:name="_Toc441562126"/>
      <w:bookmarkStart w:id="11" w:name="_Toc518061369"/>
      <w:bookmarkStart w:id="12" w:name="_Toc238956655"/>
      <w:bookmarkStart w:id="13" w:name="_Toc292907874"/>
      <w:bookmarkStart w:id="14" w:name="_Toc504485663"/>
      <w:bookmarkStart w:id="15" w:name="_Toc505328966"/>
      <w:bookmarkStart w:id="16" w:name="_Toc257735277"/>
      <w:bookmarkStart w:id="17" w:name="_Toc239225834"/>
      <w:r>
        <w:rPr>
          <w:rFonts w:hint="eastAsia"/>
          <w:b/>
          <w:color w:val="auto"/>
          <w:sz w:val="28"/>
          <w:szCs w:val="28"/>
          <w:highlight w:val="none"/>
        </w:rPr>
        <w:t>附件：</w:t>
      </w:r>
    </w:p>
    <w:p w14:paraId="091B9779">
      <w:pPr>
        <w:jc w:val="center"/>
        <w:rPr>
          <w:b/>
          <w:color w:val="auto"/>
          <w:sz w:val="36"/>
          <w:szCs w:val="32"/>
          <w:highlight w:val="none"/>
        </w:rPr>
      </w:pPr>
      <w:r>
        <w:rPr>
          <w:rFonts w:hint="eastAsia"/>
          <w:b/>
          <w:color w:val="auto"/>
          <w:sz w:val="36"/>
          <w:szCs w:val="32"/>
          <w:highlight w:val="none"/>
        </w:rPr>
        <w:t>法定代表人身份证明</w:t>
      </w:r>
      <w:bookmarkEnd w:id="0"/>
      <w:bookmarkEnd w:id="1"/>
      <w:bookmarkEnd w:id="2"/>
      <w:bookmarkEnd w:id="3"/>
      <w:bookmarkEnd w:id="4"/>
      <w:bookmarkEnd w:id="5"/>
      <w:bookmarkEnd w:id="6"/>
      <w:bookmarkEnd w:id="7"/>
      <w:bookmarkEnd w:id="8"/>
    </w:p>
    <w:p w14:paraId="10EBE47D">
      <w:pPr>
        <w:spacing w:line="360" w:lineRule="auto"/>
        <w:ind w:firstLine="480" w:firstLineChars="200"/>
        <w:rPr>
          <w:rFonts w:ascii="宋体" w:hAnsi="宋体"/>
          <w:color w:val="auto"/>
          <w:sz w:val="24"/>
          <w:highlight w:val="none"/>
        </w:rPr>
      </w:pPr>
    </w:p>
    <w:p w14:paraId="291B702C">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申请人名称：</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A91C6E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单位性质：</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7460FC4A">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地址：</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9A682A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成立时间：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月</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日</w:t>
      </w:r>
    </w:p>
    <w:p w14:paraId="0DC13D7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经营期限：</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0B09AEE">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姓名：</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性别：</w:t>
      </w:r>
      <w:r>
        <w:rPr>
          <w:rFonts w:hint="eastAsia" w:ascii="仿宋" w:hAnsi="仿宋" w:eastAsia="仿宋"/>
          <w:color w:val="auto"/>
          <w:kern w:val="0"/>
          <w:sz w:val="28"/>
          <w:highlight w:val="none"/>
          <w:u w:val="single"/>
        </w:rPr>
        <w:t xml:space="preserve">        </w:t>
      </w:r>
    </w:p>
    <w:p w14:paraId="4C5F9997">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年龄：</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职务：</w:t>
      </w:r>
      <w:r>
        <w:rPr>
          <w:rFonts w:hint="eastAsia" w:ascii="仿宋" w:hAnsi="仿宋" w:eastAsia="仿宋"/>
          <w:color w:val="auto"/>
          <w:kern w:val="0"/>
          <w:sz w:val="28"/>
          <w:highlight w:val="none"/>
          <w:u w:val="single"/>
        </w:rPr>
        <w:t xml:space="preserve">        </w:t>
      </w:r>
    </w:p>
    <w:p w14:paraId="7083C44C">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（申请人名称）的法定代表人。</w:t>
      </w:r>
    </w:p>
    <w:p w14:paraId="5250AF8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特此证明。</w:t>
      </w:r>
    </w:p>
    <w:p w14:paraId="72C33B1C">
      <w:pPr>
        <w:spacing w:line="480" w:lineRule="exact"/>
        <w:ind w:firstLine="560" w:firstLineChars="200"/>
        <w:rPr>
          <w:rFonts w:ascii="仿宋" w:hAnsi="仿宋" w:eastAsia="仿宋"/>
          <w:color w:val="auto"/>
          <w:kern w:val="0"/>
          <w:sz w:val="28"/>
          <w:highlight w:val="none"/>
        </w:rPr>
      </w:pPr>
    </w:p>
    <w:p w14:paraId="53726CC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Rectangle 5"/>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165E7FAA">
                            <w:pPr>
                              <w:jc w:val="center"/>
                              <w:rPr>
                                <w:color w:val="000000"/>
                                <w:sz w:val="24"/>
                              </w:rPr>
                            </w:pPr>
                          </w:p>
                          <w:p w14:paraId="11471F37">
                            <w:pPr>
                              <w:jc w:val="center"/>
                              <w:rPr>
                                <w:color w:val="000000"/>
                                <w:sz w:val="24"/>
                              </w:rPr>
                            </w:pPr>
                          </w:p>
                          <w:p w14:paraId="23B2EA51">
                            <w:pPr>
                              <w:jc w:val="center"/>
                              <w:rPr>
                                <w:color w:val="000000"/>
                                <w:sz w:val="24"/>
                              </w:rPr>
                            </w:pPr>
                          </w:p>
                          <w:p w14:paraId="1B55C396">
                            <w:pPr>
                              <w:jc w:val="center"/>
                              <w:rPr>
                                <w:color w:val="000000"/>
                                <w:sz w:val="24"/>
                              </w:rPr>
                            </w:pPr>
                          </w:p>
                          <w:p w14:paraId="2B0D1021">
                            <w:pPr>
                              <w:jc w:val="center"/>
                              <w:rPr>
                                <w:color w:val="000000"/>
                                <w:sz w:val="24"/>
                              </w:rPr>
                            </w:pPr>
                          </w:p>
                          <w:p w14:paraId="6EB40AE2">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lizQd1wAAAAgBAAAPAAAAAAAAAAEAIAAAACIAAABkcnMvZG93bnJldi54bWxQ&#10;SwECFAAUAAAACACHTuJAUbkFxjECAACMBAAADgAAAAAAAAABACAAAAAmAQAAZHJzL2Uyb0RvYy54&#10;bWxQSwUGAAAAAAYABgBZAQAAyQUAAAAA&#10;">
                <v:fill on="t" focussize="0,0"/>
                <v:stroke color="#000000" miterlimit="8" joinstyle="miter"/>
                <v:imagedata o:title=""/>
                <o:lock v:ext="edit" aspectratio="f"/>
                <v:textbox>
                  <w:txbxContent>
                    <w:p w14:paraId="165E7FAA">
                      <w:pPr>
                        <w:jc w:val="center"/>
                        <w:rPr>
                          <w:color w:val="000000"/>
                          <w:sz w:val="24"/>
                        </w:rPr>
                      </w:pPr>
                    </w:p>
                    <w:p w14:paraId="11471F37">
                      <w:pPr>
                        <w:jc w:val="center"/>
                        <w:rPr>
                          <w:color w:val="000000"/>
                          <w:sz w:val="24"/>
                        </w:rPr>
                      </w:pPr>
                    </w:p>
                    <w:p w14:paraId="23B2EA51">
                      <w:pPr>
                        <w:jc w:val="center"/>
                        <w:rPr>
                          <w:color w:val="000000"/>
                          <w:sz w:val="24"/>
                        </w:rPr>
                      </w:pPr>
                    </w:p>
                    <w:p w14:paraId="1B55C396">
                      <w:pPr>
                        <w:jc w:val="center"/>
                        <w:rPr>
                          <w:color w:val="000000"/>
                          <w:sz w:val="24"/>
                        </w:rPr>
                      </w:pPr>
                    </w:p>
                    <w:p w14:paraId="2B0D1021">
                      <w:pPr>
                        <w:jc w:val="center"/>
                        <w:rPr>
                          <w:color w:val="000000"/>
                          <w:sz w:val="24"/>
                        </w:rPr>
                      </w:pPr>
                    </w:p>
                    <w:p w14:paraId="6EB40AE2">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v:textbox>
              </v:rect>
            </w:pict>
          </mc:Fallback>
        </mc:AlternateContent>
      </w:r>
    </w:p>
    <w:p w14:paraId="073C0B61">
      <w:pPr>
        <w:spacing w:line="480" w:lineRule="exact"/>
        <w:ind w:firstLine="560" w:firstLineChars="200"/>
        <w:rPr>
          <w:rFonts w:ascii="仿宋" w:hAnsi="仿宋" w:eastAsia="仿宋"/>
          <w:color w:val="auto"/>
          <w:kern w:val="0"/>
          <w:sz w:val="28"/>
          <w:highlight w:val="none"/>
        </w:rPr>
      </w:pPr>
    </w:p>
    <w:p w14:paraId="33BD1B74">
      <w:pPr>
        <w:spacing w:line="480" w:lineRule="exact"/>
        <w:ind w:firstLine="560" w:firstLineChars="200"/>
        <w:rPr>
          <w:rFonts w:ascii="仿宋" w:hAnsi="仿宋" w:eastAsia="仿宋"/>
          <w:color w:val="auto"/>
          <w:kern w:val="0"/>
          <w:sz w:val="28"/>
          <w:highlight w:val="none"/>
        </w:rPr>
      </w:pPr>
    </w:p>
    <w:p w14:paraId="298A2659">
      <w:pPr>
        <w:spacing w:line="480" w:lineRule="exact"/>
        <w:ind w:firstLine="560" w:firstLineChars="200"/>
        <w:rPr>
          <w:rFonts w:ascii="仿宋" w:hAnsi="仿宋" w:eastAsia="仿宋"/>
          <w:color w:val="auto"/>
          <w:kern w:val="0"/>
          <w:sz w:val="28"/>
          <w:highlight w:val="none"/>
        </w:rPr>
      </w:pPr>
    </w:p>
    <w:p w14:paraId="014C4008">
      <w:pPr>
        <w:spacing w:line="480" w:lineRule="exact"/>
        <w:ind w:firstLine="560" w:firstLineChars="200"/>
        <w:rPr>
          <w:rFonts w:ascii="仿宋" w:hAnsi="仿宋" w:eastAsia="仿宋"/>
          <w:color w:val="auto"/>
          <w:kern w:val="0"/>
          <w:sz w:val="28"/>
          <w:highlight w:val="none"/>
        </w:rPr>
      </w:pPr>
    </w:p>
    <w:p w14:paraId="6C29CF5B">
      <w:pPr>
        <w:spacing w:line="480" w:lineRule="exact"/>
        <w:ind w:firstLine="560" w:firstLineChars="200"/>
        <w:rPr>
          <w:rFonts w:ascii="仿宋" w:hAnsi="仿宋" w:eastAsia="仿宋"/>
          <w:color w:val="auto"/>
          <w:kern w:val="0"/>
          <w:sz w:val="28"/>
          <w:highlight w:val="none"/>
        </w:rPr>
      </w:pPr>
    </w:p>
    <w:p w14:paraId="138D2456">
      <w:pPr>
        <w:spacing w:line="480" w:lineRule="exact"/>
        <w:ind w:firstLine="560" w:firstLineChars="200"/>
        <w:rPr>
          <w:rFonts w:ascii="仿宋" w:hAnsi="仿宋" w:eastAsia="仿宋"/>
          <w:color w:val="auto"/>
          <w:kern w:val="0"/>
          <w:sz w:val="28"/>
          <w:highlight w:val="none"/>
        </w:rPr>
      </w:pPr>
    </w:p>
    <w:p w14:paraId="6A784699">
      <w:pPr>
        <w:spacing w:line="480" w:lineRule="exact"/>
        <w:ind w:firstLine="560" w:firstLineChars="200"/>
        <w:rPr>
          <w:rFonts w:ascii="仿宋" w:hAnsi="仿宋" w:eastAsia="仿宋"/>
          <w:color w:val="auto"/>
          <w:kern w:val="0"/>
          <w:sz w:val="28"/>
          <w:highlight w:val="none"/>
        </w:rPr>
      </w:pPr>
    </w:p>
    <w:p w14:paraId="4827BBA5">
      <w:pPr>
        <w:spacing w:line="480" w:lineRule="exact"/>
        <w:ind w:firstLine="560" w:firstLineChars="200"/>
        <w:rPr>
          <w:rFonts w:ascii="仿宋" w:hAnsi="仿宋" w:eastAsia="仿宋"/>
          <w:color w:val="auto"/>
          <w:kern w:val="0"/>
          <w:sz w:val="28"/>
          <w:highlight w:val="none"/>
        </w:rPr>
      </w:pPr>
    </w:p>
    <w:p w14:paraId="0ACD6EA9">
      <w:pPr>
        <w:spacing w:line="480" w:lineRule="exact"/>
        <w:ind w:firstLine="560" w:firstLineChars="200"/>
        <w:jc w:val="right"/>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5D6FA392">
      <w:pPr>
        <w:adjustRightInd w:val="0"/>
        <w:snapToGrid w:val="0"/>
        <w:spacing w:line="480" w:lineRule="exact"/>
        <w:ind w:firstLine="420"/>
        <w:rPr>
          <w:rFonts w:ascii="宋体" w:hAnsi="宋体" w:cs="宋体"/>
          <w:color w:val="auto"/>
          <w:kern w:val="0"/>
          <w:sz w:val="24"/>
          <w:highlight w:val="none"/>
        </w:rPr>
      </w:pPr>
    </w:p>
    <w:p w14:paraId="42AF12B1">
      <w:pPr>
        <w:spacing w:line="480" w:lineRule="exact"/>
        <w:ind w:firstLine="480" w:firstLineChars="200"/>
        <w:jc w:val="right"/>
        <w:rPr>
          <w:rFonts w:ascii="仿宋" w:hAnsi="仿宋" w:eastAsia="仿宋"/>
          <w:color w:val="auto"/>
          <w:kern w:val="0"/>
          <w:sz w:val="28"/>
          <w:highlight w:val="none"/>
        </w:rPr>
      </w:pPr>
      <w:r>
        <w:rPr>
          <w:rFonts w:hint="eastAsia" w:ascii="宋体" w:hAnsi="宋体" w:cs="宋体"/>
          <w:color w:val="auto"/>
          <w:kern w:val="0"/>
          <w:sz w:val="24"/>
          <w:highlight w:val="none"/>
        </w:rPr>
        <w:t xml:space="preserve">       </w:t>
      </w:r>
      <w:r>
        <w:rPr>
          <w:rFonts w:hint="eastAsia" w:ascii="仿宋" w:hAnsi="仿宋" w:eastAsia="仿宋"/>
          <w:color w:val="auto"/>
          <w:kern w:val="0"/>
          <w:sz w:val="28"/>
          <w:highlight w:val="none"/>
        </w:rPr>
        <w:t xml:space="preserve"> 年    月     日</w:t>
      </w:r>
    </w:p>
    <w:p w14:paraId="15255775">
      <w:pPr>
        <w:spacing w:line="480" w:lineRule="exact"/>
        <w:ind w:firstLine="560" w:firstLineChars="200"/>
        <w:rPr>
          <w:rFonts w:ascii="仿宋" w:hAnsi="仿宋" w:eastAsia="仿宋"/>
          <w:color w:val="auto"/>
          <w:kern w:val="0"/>
          <w:sz w:val="28"/>
          <w:highlight w:val="none"/>
        </w:rPr>
        <w:sectPr>
          <w:footerReference r:id="rId3" w:type="default"/>
          <w:pgSz w:w="11906" w:h="16838"/>
          <w:pgMar w:top="1701" w:right="1474" w:bottom="1701" w:left="1474" w:header="851" w:footer="1134" w:gutter="0"/>
          <w:pgNumType w:fmt="decimal"/>
          <w:cols w:space="720" w:num="1"/>
        </w:sectPr>
      </w:pPr>
    </w:p>
    <w:p w14:paraId="7F6251D1">
      <w:pPr>
        <w:jc w:val="center"/>
        <w:rPr>
          <w:b/>
          <w:color w:val="auto"/>
          <w:sz w:val="36"/>
          <w:szCs w:val="32"/>
          <w:highlight w:val="none"/>
        </w:rPr>
      </w:pPr>
      <w:r>
        <w:rPr>
          <w:rFonts w:hint="eastAsia"/>
          <w:b/>
          <w:color w:val="auto"/>
          <w:sz w:val="36"/>
          <w:szCs w:val="32"/>
          <w:highlight w:val="none"/>
        </w:rPr>
        <w:t>授权委托书</w:t>
      </w:r>
      <w:bookmarkEnd w:id="9"/>
      <w:bookmarkEnd w:id="10"/>
      <w:bookmarkEnd w:id="11"/>
      <w:bookmarkEnd w:id="12"/>
      <w:bookmarkEnd w:id="13"/>
      <w:bookmarkEnd w:id="14"/>
      <w:bookmarkEnd w:id="15"/>
      <w:bookmarkEnd w:id="16"/>
      <w:bookmarkEnd w:id="17"/>
    </w:p>
    <w:p w14:paraId="5F1CB817">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公司：</w:t>
      </w:r>
    </w:p>
    <w:p w14:paraId="159A966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本人</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（申请人名称）</w:t>
      </w:r>
      <w:r>
        <w:rPr>
          <w:rFonts w:hint="eastAsia" w:ascii="仿宋" w:hAnsi="仿宋" w:eastAsia="仿宋"/>
          <w:color w:val="auto"/>
          <w:kern w:val="0"/>
          <w:sz w:val="28"/>
          <w:highlight w:val="none"/>
        </w:rPr>
        <w:t>的法定代表人，现委托</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为我方代理人。代理人根据授权，代表本公司从贵司领取</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u w:val="single"/>
          <w:lang w:val="en-US" w:eastAsia="zh-CN"/>
        </w:rPr>
        <w:t>项目</w:t>
      </w:r>
      <w:r>
        <w:rPr>
          <w:rFonts w:hint="eastAsia" w:ascii="仿宋" w:hAnsi="仿宋" w:eastAsia="仿宋"/>
          <w:color w:val="auto"/>
          <w:kern w:val="0"/>
          <w:sz w:val="28"/>
          <w:highlight w:val="none"/>
          <w:u w:val="single"/>
        </w:rPr>
        <w:t>名称</w:t>
      </w:r>
      <w:r>
        <w:rPr>
          <w:rFonts w:hint="eastAsia" w:ascii="仿宋" w:hAnsi="仿宋" w:eastAsia="仿宋"/>
          <w:color w:val="auto"/>
          <w:kern w:val="0"/>
          <w:sz w:val="28"/>
          <w:highlight w:val="none"/>
          <w:u w:val="single"/>
          <w:lang w:val="en-US" w:eastAsia="zh-CN"/>
        </w:rPr>
        <w:t>/XX标段</w:t>
      </w:r>
      <w:r>
        <w:rPr>
          <w:rFonts w:hint="eastAsia" w:ascii="仿宋" w:hAnsi="仿宋" w:eastAsia="仿宋"/>
          <w:color w:val="auto"/>
          <w:kern w:val="0"/>
          <w:sz w:val="28"/>
          <w:highlight w:val="none"/>
          <w:u w:val="single"/>
        </w:rPr>
        <w:t>）</w:t>
      </w:r>
      <w:r>
        <w:rPr>
          <w:rFonts w:hint="eastAsia" w:ascii="仿宋" w:hAnsi="仿宋" w:eastAsia="仿宋"/>
          <w:color w:val="auto"/>
          <w:kern w:val="0"/>
          <w:sz w:val="28"/>
          <w:highlight w:val="none"/>
        </w:rPr>
        <w:t>的遴选文件，并以本授权书及遴选申请表作为领取凭证。</w:t>
      </w:r>
    </w:p>
    <w:p w14:paraId="118BD0B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14:paraId="62C225F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委托期限至本项目申请文件送达截止时间结束。</w:t>
      </w:r>
    </w:p>
    <w:p w14:paraId="63B99AC4">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代理人无转委托权。</w:t>
      </w:r>
    </w:p>
    <w:p w14:paraId="531EF2DF">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特此授权。</w:t>
      </w:r>
    </w:p>
    <w:p w14:paraId="4CBA40D5">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3" name="矩形 3"/>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BA7189F">
                            <w:pPr>
                              <w:jc w:val="center"/>
                              <w:rPr>
                                <w:color w:val="000000"/>
                                <w:sz w:val="24"/>
                              </w:rPr>
                            </w:pPr>
                          </w:p>
                          <w:p w14:paraId="7799A584">
                            <w:pPr>
                              <w:jc w:val="center"/>
                              <w:rPr>
                                <w:color w:val="000000"/>
                                <w:sz w:val="24"/>
                              </w:rPr>
                            </w:pPr>
                          </w:p>
                          <w:p w14:paraId="4EFB673C">
                            <w:pPr>
                              <w:jc w:val="center"/>
                              <w:rPr>
                                <w:color w:val="000000"/>
                                <w:sz w:val="24"/>
                              </w:rPr>
                            </w:pPr>
                          </w:p>
                          <w:p w14:paraId="6DAEBA4F">
                            <w:pPr>
                              <w:jc w:val="center"/>
                              <w:rPr>
                                <w:color w:val="000000"/>
                                <w:sz w:val="24"/>
                              </w:rPr>
                            </w:pPr>
                          </w:p>
                          <w:p w14:paraId="18781F36">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wps:txbx>
                      <wps:bodyPr wrap="square"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iy5/u2AAAAAkBAAAPAAAAAAAAAAEA&#10;IAAAACIAAABkcnMvZG93bnJldi54bWxQSwECFAAUAAAACACHTuJACRb3iA8CAABGBAAADgAAAAAA&#10;AAABACAAAAAnAQAAZHJzL2Uyb0RvYy54bWxQSwUGAAAAAAYABgBZAQAAqAUAAAAA&#10;">
                <v:fill on="t" focussize="0,0"/>
                <v:stroke color="#000000" joinstyle="miter"/>
                <v:imagedata o:title=""/>
                <o:lock v:ext="edit" aspectratio="f"/>
                <v:textbox>
                  <w:txbxContent>
                    <w:p w14:paraId="3BA7189F">
                      <w:pPr>
                        <w:jc w:val="center"/>
                        <w:rPr>
                          <w:color w:val="000000"/>
                          <w:sz w:val="24"/>
                        </w:rPr>
                      </w:pPr>
                    </w:p>
                    <w:p w14:paraId="7799A584">
                      <w:pPr>
                        <w:jc w:val="center"/>
                        <w:rPr>
                          <w:color w:val="000000"/>
                          <w:sz w:val="24"/>
                        </w:rPr>
                      </w:pPr>
                    </w:p>
                    <w:p w14:paraId="4EFB673C">
                      <w:pPr>
                        <w:jc w:val="center"/>
                        <w:rPr>
                          <w:color w:val="000000"/>
                          <w:sz w:val="24"/>
                        </w:rPr>
                      </w:pPr>
                    </w:p>
                    <w:p w14:paraId="6DAEBA4F">
                      <w:pPr>
                        <w:jc w:val="center"/>
                        <w:rPr>
                          <w:color w:val="000000"/>
                          <w:sz w:val="24"/>
                        </w:rPr>
                      </w:pPr>
                    </w:p>
                    <w:p w14:paraId="18781F36">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v:textbox>
              </v:rect>
            </w:pict>
          </mc:Fallback>
        </mc:AlternateContent>
      </w:r>
    </w:p>
    <w:p w14:paraId="38493157">
      <w:pPr>
        <w:spacing w:line="480" w:lineRule="exact"/>
        <w:ind w:firstLine="560" w:firstLineChars="200"/>
        <w:rPr>
          <w:rFonts w:ascii="仿宋" w:hAnsi="仿宋" w:eastAsia="仿宋"/>
          <w:color w:val="auto"/>
          <w:kern w:val="0"/>
          <w:sz w:val="28"/>
          <w:highlight w:val="none"/>
        </w:rPr>
      </w:pPr>
    </w:p>
    <w:p w14:paraId="08997B00">
      <w:pPr>
        <w:spacing w:line="480" w:lineRule="exact"/>
        <w:ind w:firstLine="560" w:firstLineChars="200"/>
        <w:rPr>
          <w:rFonts w:ascii="仿宋" w:hAnsi="仿宋" w:eastAsia="仿宋"/>
          <w:color w:val="auto"/>
          <w:kern w:val="0"/>
          <w:sz w:val="28"/>
          <w:highlight w:val="none"/>
        </w:rPr>
      </w:pPr>
    </w:p>
    <w:p w14:paraId="41586A2D">
      <w:pPr>
        <w:spacing w:line="480" w:lineRule="exact"/>
        <w:ind w:firstLine="560" w:firstLineChars="200"/>
        <w:rPr>
          <w:rFonts w:ascii="仿宋" w:hAnsi="仿宋" w:eastAsia="仿宋"/>
          <w:color w:val="auto"/>
          <w:kern w:val="0"/>
          <w:sz w:val="28"/>
          <w:highlight w:val="none"/>
        </w:rPr>
      </w:pPr>
    </w:p>
    <w:p w14:paraId="09BFF43E">
      <w:pPr>
        <w:spacing w:line="480" w:lineRule="exact"/>
        <w:ind w:firstLine="560" w:firstLineChars="200"/>
        <w:rPr>
          <w:rFonts w:ascii="仿宋" w:hAnsi="仿宋" w:eastAsia="仿宋"/>
          <w:color w:val="auto"/>
          <w:kern w:val="0"/>
          <w:sz w:val="28"/>
          <w:highlight w:val="none"/>
        </w:rPr>
      </w:pPr>
    </w:p>
    <w:p w14:paraId="1CAEA602">
      <w:pPr>
        <w:spacing w:line="480" w:lineRule="exact"/>
        <w:ind w:firstLine="560" w:firstLineChars="200"/>
        <w:rPr>
          <w:rFonts w:ascii="仿宋" w:hAnsi="仿宋" w:eastAsia="仿宋"/>
          <w:color w:val="auto"/>
          <w:kern w:val="0"/>
          <w:sz w:val="28"/>
          <w:highlight w:val="none"/>
        </w:rPr>
      </w:pPr>
    </w:p>
    <w:p w14:paraId="514CD0D4">
      <w:pPr>
        <w:spacing w:line="480" w:lineRule="exact"/>
        <w:ind w:firstLine="560" w:firstLineChars="200"/>
        <w:rPr>
          <w:rFonts w:ascii="仿宋" w:hAnsi="仿宋" w:eastAsia="仿宋"/>
          <w:color w:val="auto"/>
          <w:kern w:val="0"/>
          <w:sz w:val="28"/>
          <w:highlight w:val="none"/>
        </w:rPr>
      </w:pPr>
    </w:p>
    <w:p w14:paraId="55047ADA">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300C425D">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法定代表人：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（签字或盖章）   </w:t>
      </w:r>
    </w:p>
    <w:p w14:paraId="25C3BC75">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5404986">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委托代理人：</w:t>
      </w:r>
      <w:r>
        <w:rPr>
          <w:rFonts w:hint="eastAsia" w:ascii="仿宋" w:hAnsi="仿宋" w:eastAsia="仿宋"/>
          <w:color w:val="auto"/>
          <w:kern w:val="0"/>
          <w:sz w:val="28"/>
          <w:highlight w:val="none"/>
          <w:u w:val="single"/>
        </w:rPr>
        <w:t xml:space="preserve">         </w:t>
      </w:r>
      <w:r>
        <w:rPr>
          <w:rFonts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（签字）</w:t>
      </w:r>
    </w:p>
    <w:p w14:paraId="31D68B78">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391A88E">
      <w:pPr>
        <w:spacing w:line="480" w:lineRule="exact"/>
        <w:ind w:firstLine="3920" w:firstLineChars="1400"/>
        <w:rPr>
          <w:rFonts w:ascii="宋体" w:hAnsi="宋体"/>
          <w:color w:val="auto"/>
          <w:sz w:val="24"/>
          <w:highlight w:val="none"/>
        </w:rPr>
      </w:pPr>
      <w:r>
        <w:rPr>
          <w:rFonts w:hint="eastAsia" w:ascii="仿宋" w:hAnsi="仿宋" w:eastAsia="仿宋"/>
          <w:color w:val="auto"/>
          <w:kern w:val="0"/>
          <w:sz w:val="28"/>
          <w:highlight w:val="none"/>
        </w:rPr>
        <w:t xml:space="preserve">                    年    月    日   </w:t>
      </w:r>
      <w:r>
        <w:rPr>
          <w:rFonts w:hint="eastAsia" w:ascii="宋体" w:hAnsi="宋体"/>
          <w:color w:val="auto"/>
          <w:sz w:val="24"/>
          <w:highlight w:val="none"/>
        </w:rPr>
        <w:t xml:space="preserve"> </w:t>
      </w:r>
    </w:p>
    <w:p w14:paraId="6138A21E">
      <w:pPr>
        <w:widowControl/>
        <w:ind w:firstLine="2707" w:firstLineChars="1128"/>
        <w:jc w:val="left"/>
        <w:rPr>
          <w:rFonts w:ascii="宋体" w:hAnsi="宋体"/>
          <w:color w:val="auto"/>
          <w:sz w:val="24"/>
          <w:highlight w:val="none"/>
        </w:rPr>
        <w:sectPr>
          <w:pgSz w:w="11906" w:h="16838"/>
          <w:pgMar w:top="1701" w:right="1474" w:bottom="1701" w:left="1474" w:header="851" w:footer="1134" w:gutter="0"/>
          <w:pgNumType w:fmt="decimal"/>
          <w:cols w:space="720" w:num="1"/>
        </w:sectPr>
      </w:pPr>
    </w:p>
    <w:p w14:paraId="0996060A">
      <w:pPr>
        <w:jc w:val="center"/>
        <w:rPr>
          <w:rFonts w:hint="eastAsia" w:ascii="黑体" w:hAnsi="黑体" w:eastAsia="黑体" w:cs="黑体"/>
          <w:bCs/>
          <w:color w:val="auto"/>
          <w:sz w:val="44"/>
          <w:szCs w:val="44"/>
          <w:highlight w:val="none"/>
        </w:rPr>
      </w:pPr>
    </w:p>
    <w:p w14:paraId="1A4EC243">
      <w:pPr>
        <w:jc w:val="center"/>
        <w:rPr>
          <w:rFonts w:hint="eastAsia"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t xml:space="preserve">  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3B52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20BBBBD1">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遴选文件领取表</w:t>
            </w:r>
          </w:p>
        </w:tc>
      </w:tr>
      <w:tr w14:paraId="0561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2C582661">
            <w:pPr>
              <w:keepNext w:val="0"/>
              <w:keepLines w:val="0"/>
              <w:suppressLineNumbers w:val="0"/>
              <w:snapToGrid w:val="0"/>
              <w:spacing w:before="0" w:beforeAutospacing="0" w:after="0" w:afterAutospacing="0" w:line="480" w:lineRule="exact"/>
              <w:ind w:left="0" w:right="0" w:firstLine="482" w:firstLineChars="200"/>
              <w:jc w:val="center"/>
              <w:rPr>
                <w:rFonts w:hint="eastAsia" w:ascii="仿宋" w:hAnsi="仿宋" w:eastAsia="仿宋" w:cs="Times New Roman"/>
                <w:b/>
                <w:color w:val="auto"/>
                <w:sz w:val="24"/>
                <w:szCs w:val="18"/>
                <w:highlight w:val="none"/>
                <w:lang w:eastAsia="zh-CN"/>
              </w:rPr>
            </w:pPr>
            <w:r>
              <w:rPr>
                <w:rFonts w:hint="eastAsia" w:ascii="仿宋" w:hAnsi="仿宋" w:eastAsia="仿宋" w:cs="Times New Roman"/>
                <w:b/>
                <w:color w:val="auto"/>
                <w:sz w:val="24"/>
                <w:szCs w:val="18"/>
                <w:highlight w:val="none"/>
                <w:lang w:val="en-US" w:eastAsia="zh-CN"/>
              </w:rPr>
              <w:t>项目</w:t>
            </w:r>
            <w:r>
              <w:rPr>
                <w:rFonts w:hint="eastAsia" w:ascii="仿宋" w:hAnsi="仿宋" w:eastAsia="仿宋" w:cs="Times New Roman"/>
                <w:b/>
                <w:color w:val="auto"/>
                <w:sz w:val="24"/>
                <w:szCs w:val="18"/>
                <w:highlight w:val="none"/>
              </w:rPr>
              <w:t>名称</w:t>
            </w:r>
            <w:r>
              <w:rPr>
                <w:rFonts w:hint="eastAsia" w:ascii="仿宋" w:hAnsi="仿宋" w:eastAsia="仿宋" w:cs="Times New Roman"/>
                <w:b/>
                <w:color w:val="auto"/>
                <w:sz w:val="24"/>
                <w:szCs w:val="18"/>
                <w:highlight w:val="none"/>
                <w:lang w:eastAsia="zh-CN"/>
              </w:rPr>
              <w:t>（</w:t>
            </w:r>
            <w:r>
              <w:rPr>
                <w:rFonts w:hint="eastAsia" w:ascii="仿宋" w:hAnsi="仿宋" w:eastAsia="仿宋" w:cs="Times New Roman"/>
                <w:b/>
                <w:color w:val="auto"/>
                <w:sz w:val="24"/>
                <w:szCs w:val="18"/>
                <w:highlight w:val="none"/>
              </w:rPr>
              <w:t>XX标段</w:t>
            </w:r>
            <w:r>
              <w:rPr>
                <w:rFonts w:hint="eastAsia" w:ascii="仿宋" w:hAnsi="仿宋" w:eastAsia="仿宋" w:cs="Times New Roman"/>
                <w:b/>
                <w:color w:val="auto"/>
                <w:sz w:val="24"/>
                <w:szCs w:val="18"/>
                <w:highlight w:val="none"/>
                <w:lang w:eastAsia="zh-CN"/>
              </w:rPr>
              <w:t>）</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7EDB7A26">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693F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1C1D788">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default" w:ascii="仿宋" w:hAnsi="仿宋" w:eastAsia="仿宋" w:cs="Times New Roman"/>
                <w:b/>
                <w:color w:val="auto"/>
                <w:sz w:val="24"/>
                <w:szCs w:val="18"/>
                <w:highlight w:val="none"/>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A39DA88">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455A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40EBFA3">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3D44E89">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（填写完整的单位全称，必须与遴选申请文件上的申请人名称一致）</w:t>
            </w:r>
          </w:p>
        </w:tc>
      </w:tr>
      <w:tr w14:paraId="4D9F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238EA6BF">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2DD8F94">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（填写联系人姓名）</w:t>
            </w:r>
          </w:p>
          <w:p w14:paraId="43525760">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请填写一个固定联系人并与授权委托书一致。</w:t>
            </w:r>
          </w:p>
        </w:tc>
      </w:tr>
      <w:tr w14:paraId="019C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2EFB5C0">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6B63CD1F">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（填写联系人手机）</w:t>
            </w:r>
          </w:p>
          <w:p w14:paraId="0FBDF7C0">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有关信息我们会短信发送至手机，请关注并收到后回复。</w:t>
            </w:r>
          </w:p>
        </w:tc>
      </w:tr>
      <w:tr w14:paraId="7337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333CC3F">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046127E">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（填写联系人邮箱）</w:t>
            </w:r>
          </w:p>
          <w:p w14:paraId="3B3E18BA">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有关文件我们会邮件发至您邮箱，请收到后注意回执。</w:t>
            </w:r>
          </w:p>
        </w:tc>
      </w:tr>
      <w:tr w14:paraId="700A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F45F7BF">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宋体" w:hAnsi="宋体" w:eastAsia="仿宋_GB2312" w:cs="Times New Roman"/>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2E5A89F7">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年</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月</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日</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时</w:t>
            </w:r>
          </w:p>
          <w:p w14:paraId="4CB009CE">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rPr>
              <w:t>（申请人不填写，由代理机构填写）</w:t>
            </w:r>
          </w:p>
          <w:p w14:paraId="43A4DACD">
            <w:pPr>
              <w:keepNext w:val="0"/>
              <w:keepLines w:val="0"/>
              <w:suppressLineNumbers w:val="0"/>
              <w:tabs>
                <w:tab w:val="left" w:pos="1665"/>
              </w:tabs>
              <w:spacing w:before="0" w:beforeAutospacing="0" w:after="0" w:afterAutospacing="0" w:line="480" w:lineRule="exact"/>
              <w:ind w:left="0" w:right="0" w:firstLine="482" w:firstLineChars="200"/>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授权代表签字确认：</w:t>
            </w:r>
          </w:p>
        </w:tc>
      </w:tr>
    </w:tbl>
    <w:p w14:paraId="2528A08D"/>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7A9E2">
    <w:pPr>
      <w:pStyle w:val="4"/>
      <w:jc w:val="center"/>
    </w:pPr>
  </w:p>
  <w:p w14:paraId="06C49EE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DE9CB">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p>
  <w:p w14:paraId="4B8C948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A7725"/>
    <w:rsid w:val="0CF85D79"/>
    <w:rsid w:val="28955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widowControl/>
      <w:overflowPunct w:val="0"/>
      <w:autoSpaceDE w:val="0"/>
      <w:autoSpaceDN w:val="0"/>
      <w:adjustRightInd w:val="0"/>
      <w:spacing w:before="340" w:beforeLines="0" w:after="330" w:afterLines="0" w:line="578" w:lineRule="auto"/>
      <w:jc w:val="left"/>
      <w:textAlignment w:val="baseline"/>
      <w:outlineLvl w:val="0"/>
    </w:pPr>
    <w:rPr>
      <w:b/>
      <w:bCs/>
      <w:kern w:val="44"/>
      <w:sz w:val="44"/>
      <w:szCs w:val="44"/>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2146</Words>
  <Characters>2371</Characters>
  <Lines>0</Lines>
  <Paragraphs>0</Paragraphs>
  <TotalTime>0</TotalTime>
  <ScaleCrop>false</ScaleCrop>
  <LinksUpToDate>false</LinksUpToDate>
  <CharactersWithSpaces>2894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2026-05-15T09:26:00Z</dcterms:created>
  <dc:creator>Administrator</dc:creator>
  <cp:lastModifiedBy>胡俊潇</cp:lastModifiedBy>
  <dcterms:modified xsi:type="dcterms:W3CDTF">2026-05-19T09:56:48Z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eyJoZGlkIjoiMjEwNmVkZTA2YThjZGZlYTExN2YxMmJlYTM2MzVkNTkiLCJ1c2VySWQiOiIxNTE3NDg2NjAzIn0=</vt:lpwstr>
  </property>
  <property fmtid="{D5CDD505-2E9C-101B-9397-08002B2CF9AE}" pid="4" name="ICV">
    <vt:lpwstr>EFB02DA51B9B43188BDDDF9250E7CF27_12</vt:lpwstr>
  </property>
</Properties>
</file>